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沈阳市科技创新平台网上申报操作指南</w:t>
      </w:r>
    </w:p>
    <w:p/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Chars="0"/>
        <w:textAlignment w:val="auto"/>
        <w:rPr>
          <w:rFonts w:ascii="宋体" w:hAnsi="宋体" w:eastAsia="宋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登录政务服务网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进入沈阳政务服务网（</w:t>
      </w:r>
      <w:r>
        <w:rPr>
          <w:rStyle w:val="12"/>
          <w:rFonts w:hint="eastAsia" w:ascii="仿宋_GB2312" w:hAnsi="仿宋_GB2312" w:eastAsia="仿宋_GB2312" w:cs="仿宋_GB2312"/>
          <w:color w:val="auto"/>
          <w:w w:val="75"/>
          <w:sz w:val="32"/>
          <w:szCs w:val="32"/>
        </w:rPr>
        <w:t>http://zwfw.shenyang.gov.cn/</w:t>
      </w:r>
      <w:r>
        <w:rPr>
          <w:rStyle w:val="12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）,完成注册并登陆。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点击“法人服务”进入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以下界面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r>
        <w:drawing>
          <wp:inline distT="0" distB="0" distL="0" distR="0">
            <wp:extent cx="5274310" cy="2784475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点击“按部门”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“科技局”，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选择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申报的平台类型。</w:t>
      </w:r>
    </w:p>
    <w:p/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076190" cy="3336925"/>
            <wp:effectExtent l="0" t="0" r="10160" b="1587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auto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点击“申报”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跳转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沈阳市科技创新管理平台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648075"/>
            <wp:effectExtent l="0" t="0" r="2540" b="952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若弹出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以下</w:t>
      </w:r>
      <w:r>
        <w:rPr>
          <w:rFonts w:hint="eastAsia" w:ascii="仿宋_GB2312" w:hAnsi="仿宋_GB2312" w:eastAsia="仿宋_GB2312" w:cs="仿宋_GB2312"/>
          <w:sz w:val="32"/>
          <w:szCs w:val="32"/>
        </w:rPr>
        <w:t>提示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“前往登录”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后再次点击“申报”。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714240" cy="282829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Chars="0"/>
        <w:textAlignment w:val="auto"/>
        <w:rPr>
          <w:rFonts w:ascii="宋体" w:hAnsi="宋体" w:eastAsia="宋体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跳转至沈阳市科技创新管理平台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楷体_GB2312" w:hAnsi="楷体_GB2312" w:eastAsia="楷体_GB2312" w:cs="楷体_GB2312"/>
          <w:b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（一）单位用户校验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跳转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至</w:t>
      </w:r>
      <w:r>
        <w:rPr>
          <w:rFonts w:hint="eastAsia" w:ascii="仿宋_GB2312" w:hAnsi="仿宋_GB2312" w:eastAsia="仿宋_GB2312" w:cs="仿宋_GB2312"/>
          <w:sz w:val="32"/>
          <w:szCs w:val="32"/>
        </w:rPr>
        <w:t>沈阳市科技创新管理平台后，将出现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</w:t>
      </w:r>
      <w:r>
        <w:rPr>
          <w:rFonts w:hint="eastAsia" w:ascii="仿宋_GB2312" w:hAnsi="仿宋_GB2312" w:eastAsia="仿宋_GB2312" w:cs="仿宋_GB2312"/>
          <w:sz w:val="32"/>
          <w:szCs w:val="32"/>
        </w:rPr>
        <w:t>下两种情况：</w:t>
      </w: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709" w:leftChars="0"/>
        <w:textAlignment w:val="auto"/>
        <w:rPr>
          <w:rFonts w:hint="eastAsia" w:ascii="仿宋_GB2312" w:hAnsi="仿宋_GB2312" w:eastAsia="仿宋_GB2312" w:cs="仿宋_GB2312"/>
          <w:b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</w:rPr>
        <w:t>校验通过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弹出以下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界面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说明</w:t>
      </w:r>
      <w:r>
        <w:rPr>
          <w:rFonts w:hint="eastAsia" w:ascii="仿宋_GB2312" w:hAnsi="仿宋_GB2312" w:eastAsia="仿宋_GB2312" w:cs="仿宋_GB2312"/>
          <w:sz w:val="32"/>
          <w:szCs w:val="32"/>
        </w:rPr>
        <w:t>沈阳市科技创新管理平台系统检测到单位信息，阅读提示信息后点击链接或等待自动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跳转即可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left="560" w:hanging="560" w:hangingChars="20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280535" cy="1764030"/>
            <wp:effectExtent l="0" t="0" r="5715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</w:rPr>
        <w:t>校验未通过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弹出以</w:t>
      </w:r>
      <w:r>
        <w:rPr>
          <w:rFonts w:hint="eastAsia" w:ascii="仿宋_GB2312" w:hAnsi="仿宋_GB2312" w:eastAsia="仿宋_GB2312" w:cs="仿宋_GB2312"/>
          <w:sz w:val="32"/>
          <w:szCs w:val="32"/>
        </w:rPr>
        <w:t>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界面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说明</w:t>
      </w:r>
      <w:r>
        <w:rPr>
          <w:rFonts w:hint="eastAsia" w:ascii="仿宋_GB2312" w:hAnsi="仿宋_GB2312" w:eastAsia="仿宋_GB2312" w:cs="仿宋_GB2312"/>
          <w:sz w:val="32"/>
          <w:szCs w:val="32"/>
        </w:rPr>
        <w:t>沈阳市科技创新管理平台系统未检测到当前单位信息，需完善所有带红色星号的信息并点击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“提交”。</w:t>
      </w:r>
    </w:p>
    <w:p>
      <w:pPr>
        <w:jc w:val="center"/>
        <w:rPr>
          <w:rFonts w:ascii="宋体" w:hAnsi="宋体" w:eastAsia="宋体"/>
          <w:i/>
          <w:sz w:val="28"/>
          <w:szCs w:val="28"/>
        </w:rPr>
      </w:pPr>
      <w:r>
        <w:rPr>
          <w:rFonts w:ascii="宋体" w:hAnsi="宋体" w:eastAsia="宋体"/>
          <w:i/>
          <w:sz w:val="28"/>
          <w:szCs w:val="28"/>
        </w:rPr>
        <w:drawing>
          <wp:inline distT="0" distB="0" distL="0" distR="0">
            <wp:extent cx="4319905" cy="2226945"/>
            <wp:effectExtent l="0" t="0" r="4445" b="190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提交成功后，会跳转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至以</w:t>
      </w:r>
      <w:r>
        <w:rPr>
          <w:rFonts w:hint="eastAsia" w:ascii="仿宋_GB2312" w:hAnsi="仿宋_GB2312" w:eastAsia="仿宋_GB2312" w:cs="仿宋_GB2312"/>
          <w:sz w:val="32"/>
          <w:szCs w:val="32"/>
        </w:rPr>
        <w:t>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界</w:t>
      </w:r>
      <w:r>
        <w:rPr>
          <w:rFonts w:hint="eastAsia" w:ascii="仿宋_GB2312" w:hAnsi="仿宋_GB2312" w:eastAsia="仿宋_GB2312" w:cs="仿宋_GB2312"/>
          <w:sz w:val="32"/>
          <w:szCs w:val="32"/>
        </w:rPr>
        <w:t>面，阅读提示信息后点击链接或等待自动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跳转即可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794635"/>
            <wp:effectExtent l="0" t="0" r="2540" b="571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楷体_GB2312" w:hAnsi="楷体_GB2312" w:eastAsia="楷体_GB2312" w:cs="楷体_GB2312"/>
          <w:b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（二）单位资料更新及备案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进入沈阳市科技创新管理平台后，若出现以下提示，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说明</w:t>
      </w:r>
      <w:r>
        <w:rPr>
          <w:rFonts w:hint="eastAsia" w:ascii="仿宋_GB2312" w:hAnsi="仿宋_GB2312" w:eastAsia="仿宋_GB2312" w:cs="仿宋_GB2312"/>
          <w:sz w:val="32"/>
          <w:szCs w:val="32"/>
        </w:rPr>
        <w:t>该单位账号未更新全部资料。</w:t>
      </w:r>
    </w:p>
    <w:p>
      <w:pPr>
        <w:ind w:firstLine="42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3495675" cy="2159635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855" cy="22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资料管理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资料修改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”完善各项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所有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界面应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变为绿色对勾（以下示例图为企业基本资料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界面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4000"/>
            <wp:effectExtent l="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资料管理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单位备案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，查看单位是否已经备</w:t>
      </w:r>
      <w:r>
        <w:rPr>
          <w:rFonts w:hint="eastAsia" w:ascii="仿宋_GB2312" w:hAnsi="仿宋_GB2312" w:eastAsia="仿宋_GB2312" w:cs="仿宋_GB2312"/>
          <w:sz w:val="32"/>
          <w:szCs w:val="32"/>
        </w:rPr>
        <w:t>案，如提示“您的单位已备案”，此处无需操作，如果提示“您的单位尚未备案”，需在此页上传“备案书”。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楷体_GB2312" w:hAnsi="楷体_GB2312" w:eastAsia="楷体_GB2312" w:cs="楷体_GB2312"/>
          <w:b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（三）</w:t>
      </w:r>
      <w:r>
        <w:rPr>
          <w:rFonts w:hint="eastAsia" w:ascii="楷体_GB2312" w:hAnsi="楷体_GB2312" w:eastAsia="楷体_GB2312" w:cs="楷体_GB2312"/>
          <w:b w:val="0"/>
          <w:sz w:val="32"/>
          <w:szCs w:val="32"/>
          <w:lang w:eastAsia="zh-CN"/>
        </w:rPr>
        <w:t>申报</w:t>
      </w: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用户申请</w:t>
      </w:r>
    </w:p>
    <w:p>
      <w:pPr>
        <w:ind w:firstLine="64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单位资料更新结束后，依次点击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项目申报用户管理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申报用户查看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界面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中查看是否存在符合要求的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项目申报人。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047115"/>
            <wp:effectExtent l="0" t="0" r="2540" b="63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若存在相关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人，可直接通知该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进入沈阳市科技创新管理平台进行项目申报。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若不存在相关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人，可进入沈阳市科技创新管理平台用户申请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界</w:t>
      </w:r>
      <w:r>
        <w:rPr>
          <w:rFonts w:hint="eastAsia" w:ascii="仿宋_GB2312" w:hAnsi="仿宋_GB2312" w:eastAsia="仿宋_GB2312" w:cs="仿宋_GB2312"/>
          <w:sz w:val="32"/>
          <w:szCs w:val="32"/>
        </w:rPr>
        <w:t>面进行申请（</w:t>
      </w:r>
      <w:r>
        <w:rPr>
          <w:rFonts w:hint="eastAsia" w:ascii="仿宋_GB2312" w:hAnsi="仿宋_GB2312" w:eastAsia="仿宋_GB2312" w:cs="仿宋_GB2312"/>
          <w:w w:val="66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w w:val="66"/>
          <w:sz w:val="32"/>
          <w:szCs w:val="32"/>
        </w:rPr>
        <w:instrText xml:space="preserve"> HYPERLINK "http://zp.kjj.shenyang.gov.cn/webManage_zc.do" </w:instrText>
      </w:r>
      <w:r>
        <w:rPr>
          <w:rFonts w:hint="eastAsia" w:ascii="仿宋_GB2312" w:hAnsi="仿宋_GB2312" w:eastAsia="仿宋_GB2312" w:cs="仿宋_GB2312"/>
          <w:w w:val="66"/>
          <w:sz w:val="32"/>
          <w:szCs w:val="32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w w:val="66"/>
          <w:sz w:val="32"/>
          <w:szCs w:val="32"/>
        </w:rPr>
        <w:t>http://zp.kjj.shenyang.gov.cn/webManage_zc.do</w:t>
      </w:r>
      <w:r>
        <w:rPr>
          <w:rStyle w:val="12"/>
          <w:rFonts w:hint="eastAsia" w:ascii="仿宋_GB2312" w:hAnsi="仿宋_GB2312" w:eastAsia="仿宋_GB2312" w:cs="仿宋_GB2312"/>
          <w:w w:val="66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具体流程如下：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进入沈阳市科技创新管理平台用户申请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面后，点击“项目注册”。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112385" cy="2364105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按下图指引完成全部操作后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即可登录沈阳市科技创新管理平台进行项目申报。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880995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楷体_GB2312" w:hAnsi="楷体_GB2312" w:eastAsia="楷体_GB2312" w:cs="楷体_GB2312"/>
          <w:b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（四）</w:t>
      </w:r>
      <w:r>
        <w:rPr>
          <w:rFonts w:hint="eastAsia" w:ascii="楷体_GB2312" w:hAnsi="楷体_GB2312" w:eastAsia="楷体_GB2312" w:cs="楷体_GB2312"/>
          <w:b w:val="0"/>
          <w:sz w:val="32"/>
          <w:szCs w:val="32"/>
          <w:lang w:eastAsia="zh-CN"/>
        </w:rPr>
        <w:t>申报</w:t>
      </w: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用户信息完善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申报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用户登录后，点击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资料管理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资料修改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完善</w:t>
      </w:r>
      <w:r>
        <w:rPr>
          <w:rFonts w:hint="eastAsia" w:ascii="仿宋_GB2312" w:hAnsi="仿宋_GB2312" w:eastAsia="仿宋_GB2312" w:cs="仿宋_GB2312"/>
          <w:sz w:val="32"/>
          <w:szCs w:val="32"/>
        </w:rPr>
        <w:t>账号信息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以下界面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所有信息填写完整后点击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419985"/>
            <wp:effectExtent l="0" t="0" r="254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楷体_GB2312" w:hAnsi="楷体_GB2312" w:eastAsia="楷体_GB2312" w:cs="楷体_GB2312"/>
          <w:b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sz w:val="32"/>
          <w:szCs w:val="32"/>
        </w:rPr>
        <w:t>（五）项目申报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申报用户进入沈阳市科技创新管理平台后，依次点击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市级科技创新平台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平台认定申请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”、“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平台认定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进行项目申报。</w:t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803650"/>
            <wp:effectExtent l="0" t="0" r="2540" b="635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弹出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界面后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，选择平台类别进行项目信息填写。</w:t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18665"/>
            <wp:effectExtent l="0" t="0" r="2540" b="6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全部信息填写完毕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界面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变为绿色对勾后点击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”，填报信息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经单位账号审核通过后提交至区县科技局。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4157839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66"/>
    <w:rsid w:val="00061CB7"/>
    <w:rsid w:val="00104478"/>
    <w:rsid w:val="001347AA"/>
    <w:rsid w:val="001926FA"/>
    <w:rsid w:val="00202703"/>
    <w:rsid w:val="00232B1F"/>
    <w:rsid w:val="00266B67"/>
    <w:rsid w:val="002D7D3F"/>
    <w:rsid w:val="00376F5A"/>
    <w:rsid w:val="003A6D4C"/>
    <w:rsid w:val="003A7643"/>
    <w:rsid w:val="003D5DF7"/>
    <w:rsid w:val="003E72EB"/>
    <w:rsid w:val="003F54B9"/>
    <w:rsid w:val="004A49D2"/>
    <w:rsid w:val="004E7DF4"/>
    <w:rsid w:val="0052432B"/>
    <w:rsid w:val="005D3A94"/>
    <w:rsid w:val="0064456C"/>
    <w:rsid w:val="006F7528"/>
    <w:rsid w:val="007E325A"/>
    <w:rsid w:val="007F1582"/>
    <w:rsid w:val="00844024"/>
    <w:rsid w:val="008445EB"/>
    <w:rsid w:val="00863F2C"/>
    <w:rsid w:val="008E2357"/>
    <w:rsid w:val="008E2D72"/>
    <w:rsid w:val="0090261C"/>
    <w:rsid w:val="009155C3"/>
    <w:rsid w:val="00944A05"/>
    <w:rsid w:val="00965888"/>
    <w:rsid w:val="00976F41"/>
    <w:rsid w:val="00A561E3"/>
    <w:rsid w:val="00AF2882"/>
    <w:rsid w:val="00B105B0"/>
    <w:rsid w:val="00B14FBB"/>
    <w:rsid w:val="00B507B2"/>
    <w:rsid w:val="00BB778D"/>
    <w:rsid w:val="00C5104B"/>
    <w:rsid w:val="00C64D34"/>
    <w:rsid w:val="00C90649"/>
    <w:rsid w:val="00C952BE"/>
    <w:rsid w:val="00CF03DF"/>
    <w:rsid w:val="00E56966"/>
    <w:rsid w:val="00F65C7F"/>
    <w:rsid w:val="37FDC470"/>
    <w:rsid w:val="45551888"/>
    <w:rsid w:val="6F2B667A"/>
    <w:rsid w:val="7EBE6B40"/>
    <w:rsid w:val="DF5A3239"/>
    <w:rsid w:val="FAFF4FF0"/>
    <w:rsid w:val="FCE6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7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8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9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20">
    <w:name w:val="标题 4 Char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192</Words>
  <Characters>1095</Characters>
  <Lines>9</Lines>
  <Paragraphs>2</Paragraphs>
  <TotalTime>14</TotalTime>
  <ScaleCrop>false</ScaleCrop>
  <LinksUpToDate>false</LinksUpToDate>
  <CharactersWithSpaces>1285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2021-08-27T16:38:00Z</dcterms:created>
  <dc:creator>Windows User</dc:creator>
  <cp:lastModifiedBy>xukuangjiu</cp:lastModifiedBy>
  <cp:lastPrinted>2020-08-26T10:07:00Z</cp:lastPrinted>
  <dcterms:modified xsi:type="dcterms:W3CDTF">2023-10-08T14:07:02Z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