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264E2" w14:textId="77777777" w:rsidR="008B692B" w:rsidRPr="00FE4A3C" w:rsidRDefault="008B692B" w:rsidP="008B692B">
      <w:pPr>
        <w:spacing w:line="540" w:lineRule="exact"/>
        <w:rPr>
          <w:rFonts w:ascii="仿宋" w:eastAsia="仿宋" w:hAnsi="仿宋" w:hint="eastAsia"/>
          <w:bCs/>
          <w:sz w:val="32"/>
          <w:szCs w:val="32"/>
        </w:rPr>
      </w:pPr>
      <w:r w:rsidRPr="00FE4A3C">
        <w:rPr>
          <w:rFonts w:ascii="仿宋" w:eastAsia="仿宋" w:hAnsi="仿宋" w:hint="eastAsia"/>
          <w:bCs/>
          <w:sz w:val="32"/>
          <w:szCs w:val="32"/>
        </w:rPr>
        <w:t>附件1</w:t>
      </w:r>
      <w:r>
        <w:rPr>
          <w:rFonts w:ascii="仿宋" w:eastAsia="仿宋" w:hAnsi="仿宋"/>
          <w:bCs/>
          <w:sz w:val="32"/>
          <w:szCs w:val="32"/>
        </w:rPr>
        <w:t>-1</w:t>
      </w:r>
    </w:p>
    <w:p w14:paraId="2B551276" w14:textId="77777777" w:rsidR="008B692B" w:rsidRDefault="008B692B" w:rsidP="008B692B">
      <w:pPr>
        <w:spacing w:line="540" w:lineRule="exact"/>
        <w:jc w:val="center"/>
        <w:rPr>
          <w:rFonts w:ascii="宋体" w:hAnsi="宋体" w:hint="eastAsia"/>
          <w:b/>
          <w:sz w:val="44"/>
          <w:szCs w:val="44"/>
        </w:rPr>
      </w:pPr>
    </w:p>
    <w:p w14:paraId="79B202F8" w14:textId="77777777" w:rsidR="008B692B" w:rsidRDefault="008B692B" w:rsidP="008B692B">
      <w:pPr>
        <w:spacing w:line="520" w:lineRule="exact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领导小组成员名单</w:t>
      </w:r>
    </w:p>
    <w:p w14:paraId="3D28D696" w14:textId="77777777" w:rsidR="008B692B" w:rsidRDefault="008B692B" w:rsidP="008B692B">
      <w:pPr>
        <w:spacing w:line="520" w:lineRule="exact"/>
        <w:rPr>
          <w:rFonts w:ascii="宋体" w:hAnsi="宋体" w:hint="eastAsia"/>
          <w:b/>
          <w:sz w:val="44"/>
          <w:szCs w:val="44"/>
        </w:rPr>
      </w:pPr>
    </w:p>
    <w:p w14:paraId="62BD00F2" w14:textId="77777777" w:rsidR="008B692B" w:rsidRDefault="008B692B" w:rsidP="008B692B">
      <w:pPr>
        <w:spacing w:line="520" w:lineRule="exact"/>
        <w:ind w:firstLine="88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组  长：王力威 省科技厅党组书记、厅长</w:t>
      </w:r>
    </w:p>
    <w:p w14:paraId="07DA368F" w14:textId="77777777" w:rsidR="008B692B" w:rsidRDefault="008B692B" w:rsidP="008B692B">
      <w:pPr>
        <w:spacing w:line="520" w:lineRule="exact"/>
        <w:ind w:firstLine="88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副组长：王成鑫 省科技厅党组成员、副厅长</w:t>
      </w:r>
    </w:p>
    <w:p w14:paraId="596BBBFA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 w:hint="eastAsia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安锦香</w:t>
      </w:r>
      <w:proofErr w:type="gramEnd"/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省科技厅副厅长</w:t>
      </w:r>
    </w:p>
    <w:p w14:paraId="15175039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臧宝岭 省科技厅党组成员、副厅长</w:t>
      </w:r>
    </w:p>
    <w:p w14:paraId="3A6D4B7C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 w:hint="eastAsia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许爱东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省科技厅党组成员、副厅长</w:t>
      </w:r>
    </w:p>
    <w:p w14:paraId="0DF5B768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杜  波 省科技厅党组成员、副厅长</w:t>
      </w:r>
    </w:p>
    <w:p w14:paraId="2689BEB7" w14:textId="77777777" w:rsidR="008B692B" w:rsidRDefault="008B692B" w:rsidP="008B692B">
      <w:pPr>
        <w:spacing w:line="520" w:lineRule="exact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 xml:space="preserve">陶 </w:t>
      </w:r>
      <w:r>
        <w:rPr>
          <w:rFonts w:ascii="仿宋" w:eastAsia="仿宋" w:hAnsi="仿宋"/>
          <w:sz w:val="32"/>
          <w:szCs w:val="32"/>
        </w:rPr>
        <w:t xml:space="preserve"> </w:t>
      </w:r>
      <w:proofErr w:type="gramStart"/>
      <w:r>
        <w:rPr>
          <w:rFonts w:ascii="仿宋" w:eastAsia="仿宋" w:hAnsi="仿宋" w:hint="eastAsia"/>
          <w:sz w:val="32"/>
          <w:szCs w:val="32"/>
        </w:rPr>
        <w:t>隽</w:t>
      </w:r>
      <w:proofErr w:type="gramEnd"/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省科技厅党组成员、副厅长</w:t>
      </w:r>
    </w:p>
    <w:p w14:paraId="0D663339" w14:textId="77777777" w:rsidR="008B692B" w:rsidRDefault="008B692B" w:rsidP="008B692B">
      <w:pPr>
        <w:spacing w:line="520" w:lineRule="exact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  员：杨晓勇 规划与平台处处长</w:t>
      </w:r>
    </w:p>
    <w:p w14:paraId="24C7C2C9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王连新 政策法规与制度创新处处长</w:t>
      </w:r>
    </w:p>
    <w:p w14:paraId="1E8871E3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何欣妍 资金管理处处长</w:t>
      </w:r>
    </w:p>
    <w:p w14:paraId="7385D546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吕锡洋 科研监督与诚信建设处处长</w:t>
      </w:r>
    </w:p>
    <w:p w14:paraId="7053C707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西少辉 高新技术发展与产业化处副处长</w:t>
      </w:r>
    </w:p>
    <w:p w14:paraId="59074743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田璐佳 数字与信息科技处处长</w:t>
      </w:r>
    </w:p>
    <w:p w14:paraId="0745A897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杨 </w:t>
      </w:r>
      <w:r>
        <w:rPr>
          <w:rFonts w:ascii="仿宋" w:eastAsia="仿宋" w:hAnsi="仿宋"/>
          <w:sz w:val="32"/>
          <w:szCs w:val="32"/>
        </w:rPr>
        <w:t xml:space="preserve"> </w:t>
      </w:r>
      <w:proofErr w:type="gramStart"/>
      <w:r>
        <w:rPr>
          <w:rFonts w:ascii="仿宋" w:eastAsia="仿宋" w:hAnsi="仿宋" w:hint="eastAsia"/>
          <w:sz w:val="32"/>
          <w:szCs w:val="32"/>
        </w:rPr>
        <w:t>柯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生物医药技术发展与产业化处处长</w:t>
      </w:r>
    </w:p>
    <w:p w14:paraId="166154C4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汪铁伦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农村科技处处长</w:t>
      </w:r>
    </w:p>
    <w:p w14:paraId="2EFDA79D" w14:textId="77777777" w:rsidR="008B692B" w:rsidRDefault="008B692B" w:rsidP="008B692B">
      <w:pPr>
        <w:spacing w:line="520" w:lineRule="exact"/>
        <w:ind w:left="1260"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于丹梅 社会发展处处长</w:t>
      </w:r>
    </w:p>
    <w:p w14:paraId="541405A7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宋兴奎 高新技术企业培育处处长</w:t>
      </w:r>
    </w:p>
    <w:p w14:paraId="1F29CCC9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单葆成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成果转化与奖励处处长</w:t>
      </w:r>
    </w:p>
    <w:p w14:paraId="21A1EAD3" w14:textId="77777777" w:rsidR="008B692B" w:rsidRDefault="008B692B" w:rsidP="008B692B">
      <w:pPr>
        <w:spacing w:line="520" w:lineRule="exact"/>
        <w:ind w:firstLineChars="700" w:firstLine="2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张在群 引智与外国专家服务处处长</w:t>
      </w:r>
    </w:p>
    <w:p w14:paraId="5BBA7625" w14:textId="77777777" w:rsidR="008B692B" w:rsidRDefault="008B692B" w:rsidP="008B692B">
      <w:pPr>
        <w:spacing w:line="520" w:lineRule="exact"/>
        <w:ind w:leftChars="77" w:left="162"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张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开 机关党委专职副书记</w:t>
      </w:r>
    </w:p>
    <w:p w14:paraId="1F8B015C" w14:textId="77777777" w:rsidR="009707FD" w:rsidRPr="008B692B" w:rsidRDefault="009707FD"/>
    <w:sectPr w:rsidR="009707FD" w:rsidRPr="008B692B" w:rsidSect="00A207D9">
      <w:footerReference w:type="even" r:id="rId4"/>
      <w:footerReference w:type="default" r:id="rId5"/>
      <w:pgSz w:w="11906" w:h="16838"/>
      <w:pgMar w:top="1985" w:right="1474" w:bottom="1814" w:left="158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4CF3" w14:textId="77777777" w:rsidR="00000000" w:rsidRDefault="000000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lang w:val="en-US" w:eastAsia="zh-CN"/>
      </w:rPr>
      <w:t>1</w:t>
    </w:r>
    <w:r>
      <w:rPr>
        <w:rStyle w:val="a5"/>
      </w:rPr>
      <w:fldChar w:fldCharType="end"/>
    </w:r>
  </w:p>
  <w:p w14:paraId="65BBC225" w14:textId="77777777" w:rsidR="00000000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3629" w14:textId="77777777" w:rsidR="00000000" w:rsidRDefault="000000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36CBB28" w14:textId="77777777" w:rsidR="00000000" w:rsidRDefault="0000000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92B"/>
    <w:rsid w:val="008B692B"/>
    <w:rsid w:val="0097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DE122"/>
  <w15:chartTrackingRefBased/>
  <w15:docId w15:val="{7120C6C0-ECD9-4FBE-99D3-BCE14980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9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B692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8B6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喆 李</dc:creator>
  <cp:keywords/>
  <dc:description/>
  <cp:lastModifiedBy>喆 李</cp:lastModifiedBy>
  <cp:revision>1</cp:revision>
  <dcterms:created xsi:type="dcterms:W3CDTF">2022-08-18T08:31:00Z</dcterms:created>
  <dcterms:modified xsi:type="dcterms:W3CDTF">2022-08-18T08:32:00Z</dcterms:modified>
</cp:coreProperties>
</file>